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8632" w14:textId="77777777" w:rsidR="00492DF4" w:rsidRDefault="00CA5591">
      <w:pPr>
        <w:spacing w:after="0" w:line="259" w:lineRule="auto"/>
        <w:ind w:left="66" w:firstLine="0"/>
        <w:jc w:val="center"/>
      </w:pPr>
      <w:r>
        <w:rPr>
          <w:b/>
          <w:sz w:val="36"/>
        </w:rPr>
        <w:t xml:space="preserve">LIVING STONES OF THE HOLY LAND TRUST </w:t>
      </w:r>
    </w:p>
    <w:p w14:paraId="7CAF0E04" w14:textId="77777777" w:rsidR="00492DF4" w:rsidRDefault="00CA5591">
      <w:pPr>
        <w:spacing w:after="0" w:line="259" w:lineRule="auto"/>
        <w:ind w:left="331" w:firstLine="0"/>
      </w:pPr>
      <w:r>
        <w:rPr>
          <w:b/>
          <w:sz w:val="36"/>
        </w:rPr>
        <w:t>PROGRAMME FOR SATURDAY NOVEMBER 21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</w:p>
    <w:p w14:paraId="62B9B832" w14:textId="77777777" w:rsidR="00492DF4" w:rsidRDefault="00CA5591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09DC430A" w14:textId="77777777" w:rsidR="00492DF4" w:rsidRDefault="00CA5591">
      <w:pPr>
        <w:spacing w:after="11" w:line="259" w:lineRule="auto"/>
        <w:ind w:left="0" w:firstLine="0"/>
      </w:pPr>
      <w:r>
        <w:rPr>
          <w:sz w:val="28"/>
        </w:rPr>
        <w:t xml:space="preserve"> </w:t>
      </w:r>
    </w:p>
    <w:p w14:paraId="6204872F" w14:textId="7205C629" w:rsidR="00492DF4" w:rsidRDefault="00CA5591">
      <w:pPr>
        <w:ind w:left="-5"/>
      </w:pPr>
      <w:r>
        <w:rPr>
          <w:b/>
        </w:rPr>
        <w:t>10.15 am</w:t>
      </w:r>
      <w:r>
        <w:t xml:space="preserve"> </w:t>
      </w:r>
      <w:r w:rsidR="001F0228">
        <w:t xml:space="preserve">Coffee, </w:t>
      </w:r>
      <w:r w:rsidR="00244DB2">
        <w:t xml:space="preserve">Registration, </w:t>
      </w:r>
      <w:r>
        <w:t xml:space="preserve">Welcome </w:t>
      </w:r>
      <w:r w:rsidR="00244DB2">
        <w:t xml:space="preserve">by </w:t>
      </w:r>
      <w:r w:rsidR="00244DB2" w:rsidRPr="00244DB2">
        <w:rPr>
          <w:b/>
          <w:bCs/>
        </w:rPr>
        <w:t>Vice-Chair</w:t>
      </w:r>
      <w:r w:rsidR="00244DB2">
        <w:t xml:space="preserve"> – </w:t>
      </w:r>
      <w:r w:rsidR="00244DB2">
        <w:rPr>
          <w:b/>
        </w:rPr>
        <w:t xml:space="preserve">Rev. </w:t>
      </w:r>
      <w:r w:rsidR="001F0228">
        <w:rPr>
          <w:b/>
        </w:rPr>
        <w:t xml:space="preserve">Deacon </w:t>
      </w:r>
      <w:proofErr w:type="spellStart"/>
      <w:r w:rsidR="00244DB2">
        <w:rPr>
          <w:b/>
        </w:rPr>
        <w:t>Dr.</w:t>
      </w:r>
      <w:proofErr w:type="spellEnd"/>
      <w:r w:rsidR="00244DB2">
        <w:rPr>
          <w:b/>
        </w:rPr>
        <w:t xml:space="preserve"> Duncan McPherson</w:t>
      </w:r>
      <w:r>
        <w:t xml:space="preserve"> </w:t>
      </w:r>
    </w:p>
    <w:p w14:paraId="62C30AE3" w14:textId="77777777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6F85871F" w14:textId="2118FD1C" w:rsidR="00492DF4" w:rsidRDefault="00CA5591">
      <w:pPr>
        <w:pStyle w:val="Heading1"/>
        <w:ind w:left="-5"/>
      </w:pPr>
      <w:r>
        <w:t>10</w:t>
      </w:r>
      <w:r>
        <w:t>.45</w:t>
      </w:r>
      <w:r>
        <w:rPr>
          <w:b w:val="0"/>
        </w:rPr>
        <w:t xml:space="preserve"> </w:t>
      </w:r>
      <w:r w:rsidRPr="00CA5591">
        <w:rPr>
          <w:b w:val="0"/>
          <w:bCs/>
        </w:rPr>
        <w:t xml:space="preserve">Opening </w:t>
      </w:r>
      <w:r w:rsidR="001F0228" w:rsidRPr="00CA5591">
        <w:rPr>
          <w:b w:val="0"/>
          <w:bCs/>
        </w:rPr>
        <w:t>prayer</w:t>
      </w:r>
      <w:r w:rsidRPr="00CA5591">
        <w:rPr>
          <w:b w:val="0"/>
          <w:bCs/>
        </w:rPr>
        <w:t xml:space="preserve"> and AGM</w:t>
      </w:r>
      <w:r>
        <w:rPr>
          <w:b w:val="0"/>
        </w:rPr>
        <w:t xml:space="preserve"> </w:t>
      </w:r>
    </w:p>
    <w:p w14:paraId="709D963D" w14:textId="77777777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6899843D" w14:textId="3FC01567" w:rsidR="00492DF4" w:rsidRPr="00244DB2" w:rsidRDefault="00CA5591">
      <w:pPr>
        <w:ind w:left="-5"/>
        <w:rPr>
          <w:b/>
          <w:bCs/>
        </w:rPr>
      </w:pPr>
      <w:r>
        <w:rPr>
          <w:b/>
        </w:rPr>
        <w:t>1</w:t>
      </w:r>
      <w:r w:rsidR="00244DB2">
        <w:rPr>
          <w:b/>
        </w:rPr>
        <w:t>1</w:t>
      </w:r>
      <w:r>
        <w:rPr>
          <w:b/>
        </w:rPr>
        <w:t>.</w:t>
      </w:r>
      <w:r w:rsidR="00244DB2">
        <w:rPr>
          <w:b/>
        </w:rPr>
        <w:t>3</w:t>
      </w:r>
      <w:r>
        <w:rPr>
          <w:b/>
        </w:rPr>
        <w:t>0</w:t>
      </w:r>
      <w:r>
        <w:t xml:space="preserve"> </w:t>
      </w:r>
      <w:r w:rsidR="00244DB2">
        <w:t xml:space="preserve">Michael Prior Memorial Lecture by </w:t>
      </w:r>
      <w:r w:rsidR="00244DB2" w:rsidRPr="00244DB2">
        <w:rPr>
          <w:b/>
          <w:bCs/>
        </w:rPr>
        <w:t>Cardinal Michael F</w:t>
      </w:r>
      <w:r w:rsidR="00244DB2">
        <w:rPr>
          <w:b/>
          <w:bCs/>
        </w:rPr>
        <w:t>i</w:t>
      </w:r>
      <w:r w:rsidR="00244DB2" w:rsidRPr="00244DB2">
        <w:rPr>
          <w:b/>
          <w:bCs/>
        </w:rPr>
        <w:t>tzgerald</w:t>
      </w:r>
      <w:r w:rsidRPr="00244DB2">
        <w:rPr>
          <w:b/>
          <w:bCs/>
        </w:rPr>
        <w:t xml:space="preserve"> </w:t>
      </w:r>
    </w:p>
    <w:p w14:paraId="55155815" w14:textId="269731FE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103731FE" w14:textId="72416473" w:rsidR="00492DF4" w:rsidRDefault="001F0228">
      <w:pPr>
        <w:spacing w:after="0" w:line="259" w:lineRule="auto"/>
        <w:ind w:left="0" w:firstLine="0"/>
      </w:pPr>
      <w:r w:rsidRPr="00CA5591">
        <w:rPr>
          <w:b/>
          <w:bCs/>
        </w:rPr>
        <w:t>1</w:t>
      </w:r>
      <w:proofErr w:type="gramStart"/>
      <w:r w:rsidR="00CA5591" w:rsidRPr="00CA5591">
        <w:rPr>
          <w:b/>
          <w:bCs/>
        </w:rPr>
        <w:t>pm</w:t>
      </w:r>
      <w:r w:rsidR="00CA5591">
        <w:t xml:space="preserve"> </w:t>
      </w:r>
      <w:r>
        <w:t xml:space="preserve"> </w:t>
      </w:r>
      <w:r w:rsidRPr="00CA5591">
        <w:t>Lunch</w:t>
      </w:r>
      <w:proofErr w:type="gramEnd"/>
      <w:r>
        <w:t xml:space="preserve"> (Bring Your Own)</w:t>
      </w:r>
    </w:p>
    <w:p w14:paraId="2D8C4115" w14:textId="77777777" w:rsidR="001F0228" w:rsidRDefault="001F0228">
      <w:pPr>
        <w:spacing w:after="0" w:line="259" w:lineRule="auto"/>
        <w:ind w:left="0" w:firstLine="0"/>
      </w:pPr>
    </w:p>
    <w:p w14:paraId="0DEF745C" w14:textId="4407AF81" w:rsidR="00492DF4" w:rsidRDefault="00CA5591" w:rsidP="00CA5591">
      <w:pPr>
        <w:pStyle w:val="Heading1"/>
        <w:ind w:left="-5"/>
      </w:pPr>
      <w:r w:rsidRPr="00CA5591">
        <w:rPr>
          <w:bCs/>
        </w:rPr>
        <w:t>1</w:t>
      </w:r>
      <w:r w:rsidRPr="00CA5591">
        <w:rPr>
          <w:bCs/>
        </w:rPr>
        <w:t>.</w:t>
      </w:r>
      <w:r>
        <w:t>45</w:t>
      </w:r>
      <w:proofErr w:type="gramStart"/>
      <w:r>
        <w:t xml:space="preserve">pm </w:t>
      </w:r>
      <w:r>
        <w:rPr>
          <w:b w:val="0"/>
        </w:rPr>
        <w:t xml:space="preserve"> </w:t>
      </w:r>
      <w:r>
        <w:t>Concluding</w:t>
      </w:r>
      <w:proofErr w:type="gramEnd"/>
      <w:r>
        <w:t xml:space="preserve"> Service</w:t>
      </w:r>
      <w:r>
        <w:rPr>
          <w:b w:val="0"/>
        </w:rPr>
        <w:t xml:space="preserve"> </w:t>
      </w:r>
      <w:r w:rsidRPr="00CA5591">
        <w:rPr>
          <w:b w:val="0"/>
          <w:bCs/>
        </w:rPr>
        <w:t>by</w:t>
      </w:r>
      <w:r>
        <w:t xml:space="preserve"> Fr. Robert Gibbons </w:t>
      </w:r>
      <w:r w:rsidRPr="00CA5591">
        <w:rPr>
          <w:b w:val="0"/>
          <w:bCs/>
        </w:rPr>
        <w:t>(Melkite Greek Catholic. Ecumenical Canon of Christ Church Cathedral, Chair of the Theology Grou</w:t>
      </w:r>
      <w:r w:rsidRPr="00CA5591">
        <w:rPr>
          <w:b w:val="0"/>
          <w:bCs/>
        </w:rPr>
        <w:t>p)</w:t>
      </w:r>
      <w:r>
        <w:t xml:space="preserve"> </w:t>
      </w:r>
    </w:p>
    <w:p w14:paraId="364F968F" w14:textId="77777777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264FBB13" w14:textId="1C729D1D" w:rsidR="00492DF4" w:rsidRDefault="00CA5591">
      <w:pPr>
        <w:pStyle w:val="Heading1"/>
        <w:ind w:left="-5"/>
      </w:pPr>
      <w:r>
        <w:t>2.15</w:t>
      </w:r>
      <w:r w:rsidRPr="00CA5591">
        <w:rPr>
          <w:bCs/>
        </w:rPr>
        <w:t>pm</w:t>
      </w:r>
      <w:r>
        <w:rPr>
          <w:b w:val="0"/>
        </w:rPr>
        <w:t xml:space="preserve"> </w:t>
      </w:r>
      <w:r w:rsidRPr="00CA5591">
        <w:rPr>
          <w:b w:val="0"/>
          <w:bCs/>
        </w:rPr>
        <w:t>Close</w:t>
      </w:r>
      <w:r>
        <w:rPr>
          <w:b w:val="0"/>
        </w:rPr>
        <w:t xml:space="preserve"> </w:t>
      </w:r>
    </w:p>
    <w:p w14:paraId="5BC89A8C" w14:textId="77777777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39DDD41C" w14:textId="77777777" w:rsidR="00492DF4" w:rsidRDefault="00CA5591">
      <w:pPr>
        <w:spacing w:after="0" w:line="259" w:lineRule="auto"/>
        <w:ind w:left="0" w:firstLine="0"/>
      </w:pPr>
      <w:r>
        <w:t xml:space="preserve"> </w:t>
      </w:r>
    </w:p>
    <w:p w14:paraId="0E1F1B8E" w14:textId="77777777" w:rsidR="00492DF4" w:rsidRDefault="00CA5591">
      <w:pPr>
        <w:spacing w:after="22" w:line="229" w:lineRule="auto"/>
        <w:ind w:left="0" w:right="3281" w:firstLine="0"/>
      </w:pPr>
      <w:r>
        <w:rPr>
          <w:sz w:val="24"/>
        </w:rPr>
        <w:t xml:space="preserve">(Detail of the programme may be subject to change)  </w:t>
      </w:r>
      <w:r>
        <w:t xml:space="preserve"> </w:t>
      </w:r>
    </w:p>
    <w:p w14:paraId="5A70C0D8" w14:textId="77777777" w:rsidR="00492DF4" w:rsidRDefault="00CA559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492DF4">
      <w:pgSz w:w="11899" w:h="16841"/>
      <w:pgMar w:top="1440" w:right="15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F4"/>
    <w:rsid w:val="001F0228"/>
    <w:rsid w:val="00244DB2"/>
    <w:rsid w:val="00492DF4"/>
    <w:rsid w:val="00C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22E3"/>
  <w15:docId w15:val="{6FD11ED3-AE54-4D03-960A-51F52C2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South</dc:creator>
  <cp:keywords/>
  <cp:lastModifiedBy>Genevieve Macklin</cp:lastModifiedBy>
  <cp:revision>2</cp:revision>
  <dcterms:created xsi:type="dcterms:W3CDTF">2021-10-25T17:58:00Z</dcterms:created>
  <dcterms:modified xsi:type="dcterms:W3CDTF">2021-10-25T17:58:00Z</dcterms:modified>
</cp:coreProperties>
</file>